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1A5" w:rsidRPr="00F25C84" w:rsidRDefault="00A361A5" w:rsidP="00A361A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F25C84">
        <w:rPr>
          <w:rFonts w:ascii="Tahoma" w:eastAsia="Times New Roman" w:hAnsi="Tahoma" w:cs="Tahoma"/>
          <w:b/>
          <w:sz w:val="18"/>
          <w:szCs w:val="18"/>
          <w:lang w:eastAsia="ru-RU"/>
        </w:rPr>
        <w:t xml:space="preserve">Приложение №1 </w:t>
      </w:r>
    </w:p>
    <w:p w:rsidR="00A361A5" w:rsidRPr="00F25C84" w:rsidRDefault="00A361A5" w:rsidP="00A361A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sz w:val="18"/>
          <w:szCs w:val="18"/>
          <w:lang w:eastAsia="ru-RU"/>
        </w:rPr>
      </w:pPr>
      <w:r w:rsidRPr="00F25C84">
        <w:rPr>
          <w:rFonts w:ascii="Tahoma" w:eastAsia="Times New Roman" w:hAnsi="Tahoma" w:cs="Tahoma"/>
          <w:sz w:val="18"/>
          <w:szCs w:val="18"/>
          <w:lang w:eastAsia="ru-RU"/>
        </w:rPr>
        <w:t xml:space="preserve">к договору №______________ </w:t>
      </w:r>
    </w:p>
    <w:p w:rsidR="00A361A5" w:rsidRPr="00F25C84" w:rsidRDefault="00A361A5" w:rsidP="00A361A5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ind w:left="2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  <w:r w:rsidRPr="00F25C84">
        <w:rPr>
          <w:rFonts w:ascii="Tahoma" w:eastAsia="Times New Roman" w:hAnsi="Tahoma" w:cs="Tahoma"/>
          <w:sz w:val="18"/>
          <w:szCs w:val="18"/>
          <w:lang w:eastAsia="ru-RU"/>
        </w:rPr>
        <w:t>от «____»____________20__г.</w:t>
      </w:r>
    </w:p>
    <w:tbl>
      <w:tblPr>
        <w:tblW w:w="153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999"/>
        <w:gridCol w:w="148"/>
        <w:gridCol w:w="554"/>
        <w:gridCol w:w="850"/>
        <w:gridCol w:w="1706"/>
        <w:gridCol w:w="987"/>
        <w:gridCol w:w="1276"/>
        <w:gridCol w:w="992"/>
        <w:gridCol w:w="574"/>
        <w:gridCol w:w="702"/>
        <w:gridCol w:w="1276"/>
        <w:gridCol w:w="1417"/>
        <w:gridCol w:w="1141"/>
        <w:gridCol w:w="282"/>
        <w:gridCol w:w="1838"/>
        <w:gridCol w:w="6"/>
      </w:tblGrid>
      <w:tr w:rsidR="00C427C1" w:rsidRPr="00F25C84" w:rsidTr="009A504C">
        <w:trPr>
          <w:gridAfter w:val="1"/>
          <w:wAfter w:w="6" w:type="dxa"/>
          <w:trHeight w:val="311"/>
        </w:trPr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27C1" w:rsidRPr="00F25C84" w:rsidRDefault="00C427C1" w:rsidP="00A361A5">
            <w:pPr>
              <w:spacing w:after="0" w:line="240" w:lineRule="auto"/>
              <w:ind w:firstLine="567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90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27C1" w:rsidRDefault="00C427C1" w:rsidP="00A361A5">
            <w:pPr>
              <w:spacing w:after="0" w:line="240" w:lineRule="auto"/>
              <w:ind w:firstLine="567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r w:rsidRPr="00F25C84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  <w:t>СПЕЦИФИКАЦИЯ</w:t>
            </w:r>
          </w:p>
          <w:p w:rsidR="00FD2427" w:rsidRPr="00F25C84" w:rsidRDefault="00FD2427" w:rsidP="00A361A5">
            <w:pPr>
              <w:spacing w:after="0" w:line="240" w:lineRule="auto"/>
              <w:ind w:firstLine="567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</w:tcPr>
          <w:p w:rsidR="00C427C1" w:rsidRPr="00F25C84" w:rsidRDefault="00C427C1" w:rsidP="00A361A5">
            <w:pPr>
              <w:spacing w:after="0" w:line="240" w:lineRule="auto"/>
              <w:ind w:firstLine="567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F1BC8" w:rsidRPr="00F25C84" w:rsidTr="0084388A">
        <w:trPr>
          <w:trHeight w:val="591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8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18"/>
                <w:lang w:eastAsia="ru-RU"/>
              </w:rPr>
              <w:t>№ п/п</w:t>
            </w:r>
          </w:p>
        </w:tc>
        <w:tc>
          <w:tcPr>
            <w:tcW w:w="1701" w:type="dxa"/>
            <w:gridSpan w:val="3"/>
            <w:vMerge w:val="restart"/>
            <w:shd w:val="clear" w:color="auto" w:fill="auto"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8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18"/>
                <w:lang w:eastAsia="ru-RU"/>
              </w:rPr>
              <w:t>Наименование,</w:t>
            </w:r>
            <w:r w:rsidR="00134E9F">
              <w:rPr>
                <w:rFonts w:ascii="Tahoma" w:eastAsia="Times New Roman" w:hAnsi="Tahoma" w:cs="Tahoma"/>
                <w:b/>
                <w:bCs/>
                <w:sz w:val="16"/>
                <w:szCs w:val="18"/>
                <w:lang w:eastAsia="ru-RU"/>
              </w:rPr>
              <w:t xml:space="preserve"> марка, </w:t>
            </w: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18"/>
                <w:lang w:eastAsia="ru-RU"/>
              </w:rPr>
              <w:t xml:space="preserve"> описание продукции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8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18"/>
                <w:lang w:eastAsia="ru-RU"/>
              </w:rPr>
              <w:t>Ед. изм</w:t>
            </w:r>
          </w:p>
        </w:tc>
        <w:tc>
          <w:tcPr>
            <w:tcW w:w="1706" w:type="dxa"/>
            <w:vMerge w:val="restart"/>
            <w:vAlign w:val="center"/>
          </w:tcPr>
          <w:p w:rsidR="00CF1BC8" w:rsidRPr="00F1675F" w:rsidRDefault="00CF1BC8" w:rsidP="0084388A">
            <w:pPr>
              <w:spacing w:after="0" w:line="240" w:lineRule="auto"/>
              <w:ind w:left="-94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8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18"/>
                <w:lang w:eastAsia="ru-RU"/>
              </w:rPr>
              <w:t xml:space="preserve">Страна </w:t>
            </w:r>
            <w:r w:rsidR="0084388A" w:rsidRPr="00F1675F">
              <w:rPr>
                <w:rFonts w:ascii="Tahoma" w:eastAsia="Times New Roman" w:hAnsi="Tahoma" w:cs="Tahoma"/>
                <w:b/>
                <w:bCs/>
                <w:sz w:val="16"/>
                <w:szCs w:val="18"/>
                <w:lang w:eastAsia="ru-RU"/>
              </w:rPr>
              <w:t>происхождения товара</w:t>
            </w:r>
          </w:p>
        </w:tc>
        <w:tc>
          <w:tcPr>
            <w:tcW w:w="987" w:type="dxa"/>
            <w:vMerge w:val="restart"/>
            <w:shd w:val="clear" w:color="auto" w:fill="auto"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8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18"/>
                <w:lang w:eastAsia="ru-RU"/>
              </w:rPr>
              <w:t>Кол-во</w:t>
            </w:r>
          </w:p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8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8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18"/>
                <w:lang w:eastAsia="ru-RU"/>
              </w:rPr>
              <w:t>Цена единицы Продукции без НДС (руб.коп.)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8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18"/>
                <w:lang w:eastAsia="ru-RU"/>
              </w:rPr>
              <w:t>НДС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8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18"/>
                <w:lang w:eastAsia="ru-RU"/>
              </w:rPr>
              <w:t>Общая стоимость Продукции с учётом НДС  (руб. коп.)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8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18"/>
                <w:lang w:eastAsia="ru-RU"/>
              </w:rPr>
              <w:t>Срок поставки</w:t>
            </w:r>
          </w:p>
        </w:tc>
        <w:tc>
          <w:tcPr>
            <w:tcW w:w="1423" w:type="dxa"/>
            <w:gridSpan w:val="2"/>
            <w:vMerge w:val="restart"/>
            <w:shd w:val="clear" w:color="auto" w:fill="auto"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8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18"/>
                <w:lang w:eastAsia="ru-RU"/>
              </w:rPr>
              <w:t>ОКПД-2</w:t>
            </w:r>
          </w:p>
        </w:tc>
        <w:tc>
          <w:tcPr>
            <w:tcW w:w="1844" w:type="dxa"/>
            <w:gridSpan w:val="2"/>
            <w:vMerge w:val="restart"/>
            <w:vAlign w:val="center"/>
          </w:tcPr>
          <w:p w:rsidR="00F1675F" w:rsidRPr="00F1675F" w:rsidRDefault="00F1675F" w:rsidP="00F1675F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  <w:t>Мера по предоставлению национального режима при осуществлении закупок товаров,</w:t>
            </w:r>
          </w:p>
          <w:p w:rsidR="00F1675F" w:rsidRPr="00F1675F" w:rsidRDefault="00F1675F" w:rsidP="00F1675F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  <w:t xml:space="preserve">работ, услуг для обеспечения государственных и муниципальных нужд, </w:t>
            </w:r>
          </w:p>
          <w:p w:rsidR="00CF1BC8" w:rsidRPr="00F1675F" w:rsidRDefault="00F1675F" w:rsidP="00F1675F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8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  <w:t>закупок товаров, работ, услуг отдельными видами юридических лиц</w:t>
            </w:r>
          </w:p>
        </w:tc>
      </w:tr>
      <w:tr w:rsidR="00CF1BC8" w:rsidRPr="00F25C84" w:rsidTr="0084388A">
        <w:trPr>
          <w:trHeight w:val="715"/>
        </w:trPr>
        <w:tc>
          <w:tcPr>
            <w:tcW w:w="568" w:type="dxa"/>
            <w:vMerge/>
            <w:shd w:val="clear" w:color="auto" w:fill="auto"/>
            <w:vAlign w:val="center"/>
          </w:tcPr>
          <w:p w:rsidR="00CF1BC8" w:rsidRPr="00F1675F" w:rsidDel="00351CD8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1706" w:type="dxa"/>
            <w:vMerge/>
            <w:vAlign w:val="center"/>
          </w:tcPr>
          <w:p w:rsidR="00CF1BC8" w:rsidRPr="00F1675F" w:rsidRDefault="00CF1BC8" w:rsidP="0084388A">
            <w:pPr>
              <w:spacing w:after="0" w:line="240" w:lineRule="auto"/>
              <w:ind w:left="-94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987" w:type="dxa"/>
            <w:vMerge/>
            <w:shd w:val="clear" w:color="auto" w:fill="auto"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F1BC8" w:rsidRPr="00F1675F" w:rsidDel="0041235B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  <w:t>ставка, %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F1BC8" w:rsidRPr="00F1675F" w:rsidDel="0041235B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  <w:t>сумма, руб. коп.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1423" w:type="dxa"/>
            <w:gridSpan w:val="2"/>
            <w:vMerge/>
            <w:shd w:val="clear" w:color="auto" w:fill="auto"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1844" w:type="dxa"/>
            <w:gridSpan w:val="2"/>
            <w:vMerge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</w:p>
        </w:tc>
      </w:tr>
      <w:tr w:rsidR="00CF1BC8" w:rsidRPr="00F25C84" w:rsidTr="0084388A">
        <w:trPr>
          <w:trHeight w:val="372"/>
        </w:trPr>
        <w:tc>
          <w:tcPr>
            <w:tcW w:w="568" w:type="dxa"/>
            <w:shd w:val="clear" w:color="CCCCFF" w:fill="C0C0C0"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gridSpan w:val="3"/>
            <w:shd w:val="clear" w:color="CCCCFF" w:fill="C0C0C0"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shd w:val="clear" w:color="CCCCFF" w:fill="C0C0C0"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  <w:t>3</w:t>
            </w:r>
          </w:p>
        </w:tc>
        <w:tc>
          <w:tcPr>
            <w:tcW w:w="1706" w:type="dxa"/>
            <w:shd w:val="clear" w:color="CCCCFF" w:fill="C0C0C0"/>
            <w:vAlign w:val="center"/>
          </w:tcPr>
          <w:p w:rsidR="00CF1BC8" w:rsidRPr="00F1675F" w:rsidRDefault="00CF1BC8" w:rsidP="0084388A">
            <w:pPr>
              <w:spacing w:after="0" w:line="240" w:lineRule="auto"/>
              <w:ind w:left="-94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  <w:t>4</w:t>
            </w:r>
          </w:p>
        </w:tc>
        <w:tc>
          <w:tcPr>
            <w:tcW w:w="987" w:type="dxa"/>
            <w:shd w:val="clear" w:color="CCCCFF" w:fill="C0C0C0"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CCCCFF" w:fill="C0C0C0"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CCCCFF" w:fill="C0C0C0"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gridSpan w:val="2"/>
            <w:shd w:val="clear" w:color="CCCCFF" w:fill="C0C0C0"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shd w:val="clear" w:color="CCCCFF" w:fill="C0C0C0"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  <w:t>9</w:t>
            </w:r>
          </w:p>
        </w:tc>
        <w:tc>
          <w:tcPr>
            <w:tcW w:w="1417" w:type="dxa"/>
            <w:shd w:val="clear" w:color="CCCCFF" w:fill="C0C0C0"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  <w:t>10</w:t>
            </w:r>
          </w:p>
        </w:tc>
        <w:tc>
          <w:tcPr>
            <w:tcW w:w="1423" w:type="dxa"/>
            <w:gridSpan w:val="2"/>
            <w:shd w:val="clear" w:color="CCCCFF" w:fill="C0C0C0"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  <w:t>11</w:t>
            </w:r>
          </w:p>
        </w:tc>
        <w:tc>
          <w:tcPr>
            <w:tcW w:w="1844" w:type="dxa"/>
            <w:gridSpan w:val="2"/>
            <w:shd w:val="clear" w:color="CCCCFF" w:fill="C0C0C0"/>
            <w:vAlign w:val="center"/>
          </w:tcPr>
          <w:p w:rsidR="00CF1BC8" w:rsidRPr="00F1675F" w:rsidRDefault="00CF1BC8" w:rsidP="00CF1BC8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  <w:t>12</w:t>
            </w:r>
          </w:p>
        </w:tc>
      </w:tr>
      <w:tr w:rsidR="00D906A5" w:rsidRPr="00F25C84" w:rsidTr="006C0E97">
        <w:trPr>
          <w:trHeight w:val="622"/>
        </w:trPr>
        <w:tc>
          <w:tcPr>
            <w:tcW w:w="568" w:type="dxa"/>
            <w:shd w:val="clear" w:color="auto" w:fill="auto"/>
            <w:vAlign w:val="center"/>
          </w:tcPr>
          <w:p w:rsidR="00D906A5" w:rsidRPr="00F1675F" w:rsidRDefault="00D906A5" w:rsidP="00D906A5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gridSpan w:val="3"/>
            <w:shd w:val="clear" w:color="auto" w:fill="auto"/>
            <w:noWrap/>
            <w:vAlign w:val="center"/>
          </w:tcPr>
          <w:p w:rsidR="00D906A5" w:rsidRPr="00F1675F" w:rsidRDefault="00D906A5" w:rsidP="00D906A5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color w:val="000000"/>
                <w:sz w:val="16"/>
                <w:szCs w:val="20"/>
                <w:lang w:eastAsia="ru-RU"/>
              </w:rPr>
              <w:t>Респиратор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906A5" w:rsidRPr="00F1675F" w:rsidRDefault="00D906A5" w:rsidP="00D906A5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  <w:t>шт.</w:t>
            </w:r>
          </w:p>
        </w:tc>
        <w:tc>
          <w:tcPr>
            <w:tcW w:w="1706" w:type="dxa"/>
            <w:vAlign w:val="center"/>
          </w:tcPr>
          <w:p w:rsidR="00D906A5" w:rsidRPr="00F1675F" w:rsidRDefault="00D906A5" w:rsidP="00D906A5">
            <w:pPr>
              <w:spacing w:after="0" w:line="240" w:lineRule="auto"/>
              <w:ind w:left="-94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</w:p>
        </w:tc>
        <w:tc>
          <w:tcPr>
            <w:tcW w:w="987" w:type="dxa"/>
            <w:shd w:val="clear" w:color="auto" w:fill="auto"/>
            <w:noWrap/>
            <w:vAlign w:val="center"/>
          </w:tcPr>
          <w:p w:rsidR="00D906A5" w:rsidRPr="00F1675F" w:rsidRDefault="00D906A5" w:rsidP="00D906A5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  <w:t>1500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906A5" w:rsidRPr="00F1675F" w:rsidRDefault="00D906A5" w:rsidP="00D906A5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906A5" w:rsidRPr="00F1675F" w:rsidRDefault="00D906A5" w:rsidP="00D906A5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906A5" w:rsidRPr="00F1675F" w:rsidRDefault="00D906A5" w:rsidP="00D906A5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06A5" w:rsidRPr="00F1675F" w:rsidRDefault="00D906A5" w:rsidP="00D906A5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D906A5" w:rsidRPr="00D906A5" w:rsidRDefault="00523F72" w:rsidP="00D906A5">
            <w:pPr>
              <w:tabs>
                <w:tab w:val="left" w:pos="139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  <w:t>В течение</w:t>
            </w:r>
            <w:r w:rsidR="00D906A5" w:rsidRPr="00D906A5"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  <w:t xml:space="preserve"> 30 календарных дней с даты подписания Сторонами договора</w:t>
            </w: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 w:rsidR="00D906A5" w:rsidRPr="00F1675F" w:rsidRDefault="00D906A5" w:rsidP="00D906A5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  <w:t>32.99.11.120</w:t>
            </w:r>
          </w:p>
        </w:tc>
        <w:tc>
          <w:tcPr>
            <w:tcW w:w="1844" w:type="dxa"/>
            <w:gridSpan w:val="2"/>
            <w:vAlign w:val="center"/>
          </w:tcPr>
          <w:p w:rsidR="00D906A5" w:rsidRPr="00F1675F" w:rsidRDefault="00167C07" w:rsidP="00D906A5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  <w:t>Преимущество</w:t>
            </w:r>
          </w:p>
        </w:tc>
      </w:tr>
      <w:tr w:rsidR="00D906A5" w:rsidRPr="00F25C84" w:rsidTr="006C0E97">
        <w:trPr>
          <w:trHeight w:val="916"/>
        </w:trPr>
        <w:tc>
          <w:tcPr>
            <w:tcW w:w="568" w:type="dxa"/>
            <w:shd w:val="clear" w:color="auto" w:fill="auto"/>
            <w:vAlign w:val="center"/>
          </w:tcPr>
          <w:p w:rsidR="00D906A5" w:rsidRPr="00F1675F" w:rsidRDefault="00D906A5" w:rsidP="00D906A5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gridSpan w:val="3"/>
            <w:shd w:val="clear" w:color="auto" w:fill="auto"/>
            <w:noWrap/>
            <w:vAlign w:val="center"/>
          </w:tcPr>
          <w:p w:rsidR="00D906A5" w:rsidRPr="00F1675F" w:rsidRDefault="00D906A5" w:rsidP="00D906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0" w:hanging="24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color w:val="000000"/>
                <w:sz w:val="16"/>
                <w:szCs w:val="20"/>
                <w:lang w:eastAsia="ru-RU"/>
              </w:rPr>
              <w:t>Противогаз гражданский фильтрующий</w:t>
            </w:r>
          </w:p>
          <w:p w:rsidR="00D906A5" w:rsidRPr="00F1675F" w:rsidRDefault="00D906A5" w:rsidP="00D906A5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D906A5" w:rsidRPr="00F1675F" w:rsidRDefault="00D906A5" w:rsidP="00D906A5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  <w:t>комплект</w:t>
            </w:r>
          </w:p>
        </w:tc>
        <w:tc>
          <w:tcPr>
            <w:tcW w:w="1706" w:type="dxa"/>
            <w:vAlign w:val="center"/>
          </w:tcPr>
          <w:p w:rsidR="00D906A5" w:rsidRPr="00F1675F" w:rsidRDefault="00D906A5" w:rsidP="00D906A5">
            <w:pPr>
              <w:spacing w:after="0" w:line="240" w:lineRule="auto"/>
              <w:ind w:left="-94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</w:p>
        </w:tc>
        <w:tc>
          <w:tcPr>
            <w:tcW w:w="987" w:type="dxa"/>
            <w:shd w:val="clear" w:color="auto" w:fill="auto"/>
            <w:noWrap/>
            <w:vAlign w:val="center"/>
          </w:tcPr>
          <w:p w:rsidR="00D906A5" w:rsidRPr="00F1675F" w:rsidRDefault="00D906A5" w:rsidP="00D906A5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  <w:t>53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906A5" w:rsidRPr="00F1675F" w:rsidRDefault="00D906A5" w:rsidP="00D906A5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D906A5" w:rsidRPr="00F1675F" w:rsidRDefault="00D906A5" w:rsidP="00D906A5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906A5" w:rsidRPr="00F1675F" w:rsidRDefault="00D906A5" w:rsidP="00D906A5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906A5" w:rsidRPr="00F1675F" w:rsidRDefault="00D906A5" w:rsidP="00D906A5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D906A5" w:rsidRPr="00D906A5" w:rsidRDefault="00523F72" w:rsidP="00D906A5">
            <w:pPr>
              <w:tabs>
                <w:tab w:val="left" w:pos="-158"/>
              </w:tabs>
              <w:spacing w:after="0" w:line="240" w:lineRule="auto"/>
              <w:jc w:val="both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  <w:t>В течение</w:t>
            </w:r>
            <w:bookmarkStart w:id="0" w:name="_GoBack"/>
            <w:bookmarkEnd w:id="0"/>
            <w:r w:rsidR="00D906A5" w:rsidRPr="00D906A5"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  <w:t xml:space="preserve"> 30 календарных дней с даты подписания Сторонами договора</w:t>
            </w: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 w:rsidR="00D906A5" w:rsidRPr="00F1675F" w:rsidRDefault="00D906A5" w:rsidP="00D906A5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  <w:t>32.99.11.111</w:t>
            </w:r>
          </w:p>
        </w:tc>
        <w:tc>
          <w:tcPr>
            <w:tcW w:w="1844" w:type="dxa"/>
            <w:gridSpan w:val="2"/>
            <w:vAlign w:val="center"/>
          </w:tcPr>
          <w:p w:rsidR="00D906A5" w:rsidRPr="00F1675F" w:rsidRDefault="00167C07" w:rsidP="00D906A5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  <w:t>Преимущество</w:t>
            </w:r>
          </w:p>
        </w:tc>
      </w:tr>
      <w:tr w:rsidR="005D6A67" w:rsidRPr="00F25C84" w:rsidTr="0084388A">
        <w:trPr>
          <w:trHeight w:val="311"/>
        </w:trPr>
        <w:tc>
          <w:tcPr>
            <w:tcW w:w="568" w:type="dxa"/>
            <w:shd w:val="clear" w:color="auto" w:fill="auto"/>
            <w:vAlign w:val="center"/>
          </w:tcPr>
          <w:p w:rsidR="005D6A67" w:rsidRPr="00F1675F" w:rsidRDefault="005D6A67" w:rsidP="005D6A67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shd w:val="clear" w:color="auto" w:fill="auto"/>
            <w:noWrap/>
            <w:vAlign w:val="center"/>
          </w:tcPr>
          <w:p w:rsidR="005D6A67" w:rsidRPr="00F1675F" w:rsidRDefault="005D6A67" w:rsidP="005D6A67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  <w:t>ИТОГО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:rsidR="005D6A67" w:rsidRPr="00F1675F" w:rsidRDefault="005D6A67" w:rsidP="005D6A67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</w:p>
        </w:tc>
        <w:tc>
          <w:tcPr>
            <w:tcW w:w="1706" w:type="dxa"/>
            <w:vAlign w:val="center"/>
          </w:tcPr>
          <w:p w:rsidR="005D6A67" w:rsidRPr="00F1675F" w:rsidRDefault="005D6A67" w:rsidP="005D6A67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</w:p>
        </w:tc>
        <w:tc>
          <w:tcPr>
            <w:tcW w:w="987" w:type="dxa"/>
            <w:shd w:val="clear" w:color="auto" w:fill="auto"/>
            <w:noWrap/>
            <w:vAlign w:val="center"/>
          </w:tcPr>
          <w:p w:rsidR="005D6A67" w:rsidRPr="00F1675F" w:rsidRDefault="005D6A67" w:rsidP="005D6A67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  <w:r w:rsidRPr="00F1675F"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  <w:t>1553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5D6A67" w:rsidRPr="00F1675F" w:rsidRDefault="005D6A67" w:rsidP="005D6A67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sz w:val="16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:rsidR="005D6A67" w:rsidRPr="00F1675F" w:rsidRDefault="005D6A67" w:rsidP="005D6A67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6A67" w:rsidRPr="00F1675F" w:rsidRDefault="005D6A67" w:rsidP="005D6A67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D6A67" w:rsidRPr="00F1675F" w:rsidRDefault="005D6A67" w:rsidP="005D6A67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D6A67" w:rsidRPr="00F1675F" w:rsidRDefault="005D6A67" w:rsidP="005D6A67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1423" w:type="dxa"/>
            <w:gridSpan w:val="2"/>
            <w:shd w:val="clear" w:color="auto" w:fill="auto"/>
            <w:vAlign w:val="center"/>
          </w:tcPr>
          <w:p w:rsidR="005D6A67" w:rsidRPr="00F1675F" w:rsidRDefault="005D6A67" w:rsidP="005D6A67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</w:p>
        </w:tc>
        <w:tc>
          <w:tcPr>
            <w:tcW w:w="1844" w:type="dxa"/>
            <w:gridSpan w:val="2"/>
            <w:vAlign w:val="center"/>
          </w:tcPr>
          <w:p w:rsidR="005D6A67" w:rsidRPr="00F1675F" w:rsidRDefault="005D6A67" w:rsidP="005D6A67">
            <w:pPr>
              <w:spacing w:after="0" w:line="240" w:lineRule="auto"/>
              <w:ind w:left="30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20"/>
                <w:lang w:eastAsia="ru-RU"/>
              </w:rPr>
            </w:pPr>
          </w:p>
        </w:tc>
      </w:tr>
      <w:tr w:rsidR="005D6A67" w:rsidRPr="00F25C84" w:rsidTr="00FD2427">
        <w:trPr>
          <w:gridAfter w:val="1"/>
          <w:wAfter w:w="6" w:type="dxa"/>
          <w:trHeight w:val="1643"/>
        </w:trPr>
        <w:tc>
          <w:tcPr>
            <w:tcW w:w="1531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D6A67" w:rsidRDefault="005D6A67" w:rsidP="005D6A67">
            <w:pPr>
              <w:pStyle w:val="a8"/>
              <w:jc w:val="both"/>
              <w:rPr>
                <w:rFonts w:ascii="Tahoma" w:hAnsi="Tahoma" w:cs="Tahoma"/>
                <w:b/>
              </w:rPr>
            </w:pPr>
          </w:p>
          <w:p w:rsidR="005D6A67" w:rsidRPr="00F25C84" w:rsidRDefault="005D6A67" w:rsidP="005D6A67">
            <w:pPr>
              <w:pStyle w:val="a8"/>
              <w:jc w:val="both"/>
              <w:rPr>
                <w:rFonts w:ascii="Tahoma" w:hAnsi="Tahoma" w:cs="Tahoma"/>
                <w:b/>
              </w:rPr>
            </w:pPr>
            <w:r w:rsidRPr="00F25C84">
              <w:rPr>
                <w:rFonts w:ascii="Tahoma" w:hAnsi="Tahoma" w:cs="Tahoma"/>
                <w:b/>
              </w:rPr>
              <w:t>Обязательные технические правила, которым должна соответствовать Продукция:</w:t>
            </w:r>
          </w:p>
          <w:p w:rsidR="005D6A67" w:rsidRPr="00F25C84" w:rsidRDefault="005D6A67" w:rsidP="005D6A67">
            <w:pPr>
              <w:pStyle w:val="a8"/>
              <w:jc w:val="both"/>
              <w:rPr>
                <w:rFonts w:ascii="Tahoma" w:hAnsi="Tahoma" w:cs="Tahoma"/>
              </w:rPr>
            </w:pPr>
            <w:r w:rsidRPr="00F25C84">
              <w:rPr>
                <w:rFonts w:ascii="Tahoma" w:hAnsi="Tahoma" w:cs="Tahoma"/>
              </w:rPr>
              <w:t xml:space="preserve">1. </w:t>
            </w:r>
            <w:r w:rsidRPr="00F25C84">
              <w:rPr>
                <w:rFonts w:ascii="Tahoma" w:hAnsi="Tahoma" w:cs="Tahoma"/>
                <w:u w:val="single"/>
              </w:rPr>
              <w:t>Респираторы для ГО и ЧС:</w:t>
            </w:r>
            <w:r w:rsidRPr="00F25C84">
              <w:rPr>
                <w:rFonts w:ascii="Tahoma" w:hAnsi="Tahoma" w:cs="Tahoma"/>
              </w:rPr>
              <w:t xml:space="preserve"> </w:t>
            </w:r>
          </w:p>
          <w:p w:rsidR="005D6A67" w:rsidRPr="00F25C84" w:rsidRDefault="005D6A67" w:rsidP="005D6A67">
            <w:pPr>
              <w:pStyle w:val="a8"/>
              <w:jc w:val="both"/>
              <w:rPr>
                <w:rFonts w:ascii="Tahoma" w:hAnsi="Tahoma" w:cs="Tahoma"/>
              </w:rPr>
            </w:pPr>
            <w:r w:rsidRPr="00F25C84">
              <w:rPr>
                <w:rFonts w:ascii="Tahoma" w:hAnsi="Tahoma" w:cs="Tahoma"/>
              </w:rPr>
              <w:t>1.1. Иметь высокую степень защиты по широкому спектру вредных веществ (аэрозоли, радиоактивная пыль, туман, дым)</w:t>
            </w:r>
          </w:p>
          <w:p w:rsidR="005D6A67" w:rsidRPr="00F25C84" w:rsidRDefault="005D6A67" w:rsidP="005D6A67">
            <w:pPr>
              <w:pStyle w:val="a8"/>
              <w:jc w:val="both"/>
              <w:rPr>
                <w:rFonts w:ascii="Tahoma" w:hAnsi="Tahoma" w:cs="Tahoma"/>
              </w:rPr>
            </w:pPr>
            <w:r w:rsidRPr="00F25C84">
              <w:rPr>
                <w:rFonts w:ascii="Tahoma" w:hAnsi="Tahoma" w:cs="Tahoma"/>
              </w:rPr>
              <w:t xml:space="preserve">1.2. Год выпуска не ранее: 2024 года. </w:t>
            </w:r>
          </w:p>
          <w:p w:rsidR="005D6A67" w:rsidRPr="00F25C84" w:rsidRDefault="005D6A67" w:rsidP="005D6A67">
            <w:pPr>
              <w:pStyle w:val="a8"/>
              <w:jc w:val="both"/>
              <w:rPr>
                <w:rFonts w:ascii="Tahoma" w:hAnsi="Tahoma" w:cs="Tahoma"/>
              </w:rPr>
            </w:pPr>
            <w:r w:rsidRPr="00F25C84">
              <w:rPr>
                <w:rFonts w:ascii="Tahoma" w:hAnsi="Tahoma" w:cs="Tahoma"/>
              </w:rPr>
              <w:t>1.3. Срок хранения – не менее 5 лет с даты изготовления.</w:t>
            </w:r>
          </w:p>
          <w:p w:rsidR="005D6A67" w:rsidRPr="00F25C84" w:rsidRDefault="005D6A67" w:rsidP="005D6A67">
            <w:pPr>
              <w:pStyle w:val="a8"/>
              <w:jc w:val="both"/>
              <w:rPr>
                <w:rFonts w:ascii="Tahoma" w:hAnsi="Tahoma" w:cs="Tahoma"/>
              </w:rPr>
            </w:pPr>
            <w:r w:rsidRPr="00F25C84">
              <w:rPr>
                <w:rFonts w:ascii="Tahoma" w:hAnsi="Tahoma" w:cs="Tahoma"/>
              </w:rPr>
              <w:t xml:space="preserve">1.4. Соответствовать ГОСТ Р 12.4.191-99, ГОСТ Р 12.4.191-2011. </w:t>
            </w:r>
          </w:p>
          <w:p w:rsidR="005D6A67" w:rsidRPr="00F25C84" w:rsidRDefault="005D6A67" w:rsidP="005D6A67">
            <w:pPr>
              <w:pStyle w:val="a8"/>
              <w:jc w:val="both"/>
              <w:rPr>
                <w:rFonts w:ascii="Tahoma" w:hAnsi="Tahoma" w:cs="Tahoma"/>
              </w:rPr>
            </w:pPr>
            <w:r w:rsidRPr="00F25C84">
              <w:rPr>
                <w:rFonts w:ascii="Tahoma" w:hAnsi="Tahoma" w:cs="Tahoma"/>
              </w:rPr>
              <w:t>1.5. Партия респираторов должна сопровождаться формуляром ВП МО РФ, в котором указан комплект поставки, основные характеристики, свидетельство о приёмке ВП МО РФ. Формуляр заверяется печатью ВП МО РФ и печатью ОТК завода-изготовителя.</w:t>
            </w:r>
          </w:p>
          <w:p w:rsidR="005D6A67" w:rsidRPr="00F25C84" w:rsidRDefault="005D6A67" w:rsidP="005D6A67">
            <w:pPr>
              <w:pStyle w:val="a8"/>
              <w:jc w:val="both"/>
              <w:rPr>
                <w:rFonts w:ascii="Tahoma" w:hAnsi="Tahoma" w:cs="Tahoma"/>
              </w:rPr>
            </w:pPr>
            <w:r w:rsidRPr="00F25C84">
              <w:rPr>
                <w:rFonts w:ascii="Tahoma" w:hAnsi="Tahoma" w:cs="Tahoma"/>
              </w:rPr>
              <w:t xml:space="preserve">2. </w:t>
            </w:r>
            <w:r w:rsidRPr="00F25C84">
              <w:rPr>
                <w:rFonts w:ascii="Tahoma" w:hAnsi="Tahoma" w:cs="Tahoma"/>
                <w:u w:val="single"/>
              </w:rPr>
              <w:t>Противогазы гражданские фильтрующие панорамно-масочные для нужд ГО и ЧС:</w:t>
            </w:r>
          </w:p>
          <w:p w:rsidR="005D6A67" w:rsidRPr="00F25C84" w:rsidRDefault="005D6A67" w:rsidP="005D6A67">
            <w:pPr>
              <w:pStyle w:val="a8"/>
              <w:jc w:val="both"/>
              <w:rPr>
                <w:rFonts w:ascii="Tahoma" w:hAnsi="Tahoma" w:cs="Tahoma"/>
              </w:rPr>
            </w:pPr>
            <w:r w:rsidRPr="00F25C84">
              <w:rPr>
                <w:rFonts w:ascii="Tahoma" w:hAnsi="Tahoma" w:cs="Tahoma"/>
              </w:rPr>
              <w:t>2.1.  класс защиты 3 и сроком хранения и эксплуатации не менее 12 лет с даты изготовления.</w:t>
            </w:r>
          </w:p>
          <w:p w:rsidR="005D6A67" w:rsidRPr="00F25C84" w:rsidRDefault="005D6A67" w:rsidP="005D6A67">
            <w:pPr>
              <w:pStyle w:val="a8"/>
              <w:jc w:val="both"/>
              <w:rPr>
                <w:rFonts w:ascii="Tahoma" w:hAnsi="Tahoma" w:cs="Tahoma"/>
              </w:rPr>
            </w:pPr>
            <w:r w:rsidRPr="00F25C84">
              <w:rPr>
                <w:rFonts w:ascii="Tahoma" w:hAnsi="Tahoma" w:cs="Tahoma"/>
              </w:rPr>
              <w:t>Время защитного действия соответствующее ГОСТ 12.4.235-2019, мин., не менее:</w:t>
            </w:r>
          </w:p>
          <w:p w:rsidR="005D6A67" w:rsidRPr="00F25C84" w:rsidRDefault="005D6A67" w:rsidP="005D6A67">
            <w:pPr>
              <w:pStyle w:val="a8"/>
              <w:jc w:val="both"/>
              <w:rPr>
                <w:rFonts w:ascii="Tahoma" w:hAnsi="Tahoma" w:cs="Tahoma"/>
              </w:rPr>
            </w:pPr>
            <w:r w:rsidRPr="00F25C84">
              <w:rPr>
                <w:rFonts w:ascii="Tahoma" w:hAnsi="Tahoma" w:cs="Tahoma"/>
              </w:rPr>
              <w:lastRenderedPageBreak/>
              <w:t>1. циклогексан (массовая концентрация - 3,5 мг/дм3) – 70;</w:t>
            </w:r>
          </w:p>
          <w:p w:rsidR="005D6A67" w:rsidRPr="00F25C84" w:rsidRDefault="005D6A67" w:rsidP="005D6A67">
            <w:pPr>
              <w:pStyle w:val="a8"/>
              <w:jc w:val="both"/>
              <w:rPr>
                <w:rFonts w:ascii="Tahoma" w:hAnsi="Tahoma" w:cs="Tahoma"/>
              </w:rPr>
            </w:pPr>
            <w:r w:rsidRPr="00F25C84">
              <w:rPr>
                <w:rFonts w:ascii="Tahoma" w:hAnsi="Tahoma" w:cs="Tahoma"/>
              </w:rPr>
              <w:t>2. хлор (массовая концентрация - 3,0 мг/дм3) – 20;</w:t>
            </w:r>
          </w:p>
          <w:p w:rsidR="005D6A67" w:rsidRPr="00F25C84" w:rsidRDefault="005D6A67" w:rsidP="005D6A67">
            <w:pPr>
              <w:pStyle w:val="a8"/>
              <w:jc w:val="both"/>
              <w:rPr>
                <w:rFonts w:ascii="Tahoma" w:hAnsi="Tahoma" w:cs="Tahoma"/>
              </w:rPr>
            </w:pPr>
            <w:r w:rsidRPr="00F25C84">
              <w:rPr>
                <w:rFonts w:ascii="Tahoma" w:hAnsi="Tahoma" w:cs="Tahoma"/>
              </w:rPr>
              <w:t>3. сероводород (массовая концентрация - 1,4 мг/дм3) – 40;</w:t>
            </w:r>
          </w:p>
          <w:p w:rsidR="005D6A67" w:rsidRPr="00F25C84" w:rsidRDefault="005D6A67" w:rsidP="005D6A67">
            <w:pPr>
              <w:pStyle w:val="a8"/>
              <w:jc w:val="both"/>
              <w:rPr>
                <w:rFonts w:ascii="Tahoma" w:hAnsi="Tahoma" w:cs="Tahoma"/>
              </w:rPr>
            </w:pPr>
            <w:r w:rsidRPr="00F25C84">
              <w:rPr>
                <w:rFonts w:ascii="Tahoma" w:hAnsi="Tahoma" w:cs="Tahoma"/>
              </w:rPr>
              <w:t>4. циановодород (массовая концентрация - 1,1 мг/дм3) - 25;</w:t>
            </w:r>
          </w:p>
          <w:p w:rsidR="005D6A67" w:rsidRPr="00F25C84" w:rsidRDefault="005D6A67" w:rsidP="005D6A67">
            <w:pPr>
              <w:pStyle w:val="a8"/>
              <w:jc w:val="both"/>
              <w:rPr>
                <w:rFonts w:ascii="Tahoma" w:hAnsi="Tahoma" w:cs="Tahoma"/>
              </w:rPr>
            </w:pPr>
            <w:r w:rsidRPr="00F25C84">
              <w:rPr>
                <w:rFonts w:ascii="Tahoma" w:hAnsi="Tahoma" w:cs="Tahoma"/>
              </w:rPr>
              <w:t>5. диоксид серы (массовая концентрация - 2,7 мг/дм3) – 20;</w:t>
            </w:r>
          </w:p>
          <w:p w:rsidR="005D6A67" w:rsidRPr="00F25C84" w:rsidRDefault="005D6A67" w:rsidP="005D6A67">
            <w:pPr>
              <w:pStyle w:val="a8"/>
              <w:jc w:val="both"/>
              <w:rPr>
                <w:rFonts w:ascii="Tahoma" w:hAnsi="Tahoma" w:cs="Tahoma"/>
              </w:rPr>
            </w:pPr>
            <w:r w:rsidRPr="00F25C84">
              <w:rPr>
                <w:rFonts w:ascii="Tahoma" w:hAnsi="Tahoma" w:cs="Tahoma"/>
              </w:rPr>
              <w:t>6. аммиак (массовая концентрация - 0,7 мг/дм3) – 50.</w:t>
            </w:r>
          </w:p>
          <w:p w:rsidR="005D6A67" w:rsidRPr="00493A8D" w:rsidRDefault="005D6A67" w:rsidP="005D6A67">
            <w:pPr>
              <w:pStyle w:val="a8"/>
              <w:jc w:val="both"/>
              <w:rPr>
                <w:rFonts w:ascii="Tahoma" w:hAnsi="Tahoma" w:cs="Tahoma"/>
              </w:rPr>
            </w:pPr>
            <w:r w:rsidRPr="00F25C84">
              <w:rPr>
                <w:rFonts w:ascii="Tahoma" w:hAnsi="Tahoma" w:cs="Tahoma"/>
              </w:rPr>
              <w:t xml:space="preserve">2.2. Фильтрующие противогазы должны быть переданы заказчику в таре и/или упаковке. Фильтрующие противогазы должны быть затарены и/или упакованы способом, обеспечивающим сохранность товаров такого рода при обычных условиях хранения и транспортирования. Поставляемая партия фильтрующих противогазов должна иметь следующее распределение по ростам (размерам) лицевых частей (масок): 1 рост – 40 %, 2 рост – 40 %, 3 рост -20 %, либо все лицевые части (маски) должны иметь один (универсальный) размер. </w:t>
            </w:r>
          </w:p>
          <w:p w:rsidR="005D6A67" w:rsidRPr="00F25C84" w:rsidRDefault="005D6A67" w:rsidP="005D6A67">
            <w:pPr>
              <w:pStyle w:val="a8"/>
              <w:jc w:val="both"/>
              <w:rPr>
                <w:rFonts w:ascii="Tahoma" w:hAnsi="Tahoma" w:cs="Tahoma"/>
              </w:rPr>
            </w:pPr>
            <w:r w:rsidRPr="00F25C84">
              <w:rPr>
                <w:rFonts w:ascii="Tahoma" w:hAnsi="Tahoma" w:cs="Tahoma"/>
              </w:rPr>
              <w:t>2.3. В случае поставки фильтрующих противогазов одного (универсального) размера универсальный размер должен иметь, как корпус лицевой части, так и подмасочник лицевой части (при его наличии). Под универсальным размером (ростом) подразумевается размер (рост), который не требует необходимости определения морфологических размеров головы пользователя перед применением противогаза, а также не обозначен изготовителем в виде цифрового и/или буквенного значения (например, первый (1), второй (2), третий (3) или малый (М), средний (С), большой (Б)).</w:t>
            </w:r>
          </w:p>
          <w:p w:rsidR="005D6A67" w:rsidRPr="00F25C84" w:rsidRDefault="005D6A67" w:rsidP="005D6A67">
            <w:pPr>
              <w:pStyle w:val="a8"/>
              <w:jc w:val="both"/>
              <w:rPr>
                <w:rFonts w:ascii="Tahoma" w:hAnsi="Tahoma" w:cs="Tahoma"/>
              </w:rPr>
            </w:pPr>
            <w:r w:rsidRPr="00F25C84">
              <w:rPr>
                <w:rFonts w:ascii="Tahoma" w:hAnsi="Tahoma" w:cs="Tahoma"/>
              </w:rPr>
              <w:t>2.4. Поставляемые фильтрующие противогазы должны быть новыми, изготовленными не ранее 2024 года, (товар,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свойства).</w:t>
            </w:r>
          </w:p>
          <w:p w:rsidR="005D6A67" w:rsidRPr="00F25C84" w:rsidRDefault="005D6A67" w:rsidP="005D6A67">
            <w:pPr>
              <w:pStyle w:val="a8"/>
              <w:jc w:val="both"/>
              <w:rPr>
                <w:rFonts w:ascii="Tahoma" w:hAnsi="Tahoma" w:cs="Tahoma"/>
              </w:rPr>
            </w:pPr>
            <w:r w:rsidRPr="00F25C84">
              <w:rPr>
                <w:rFonts w:ascii="Tahoma" w:hAnsi="Tahoma" w:cs="Tahoma"/>
              </w:rPr>
              <w:t>2.</w:t>
            </w:r>
            <w:r w:rsidR="0084388A">
              <w:rPr>
                <w:rFonts w:ascii="Tahoma" w:hAnsi="Tahoma" w:cs="Tahoma"/>
              </w:rPr>
              <w:t>5</w:t>
            </w:r>
            <w:r w:rsidRPr="00F25C84">
              <w:rPr>
                <w:rFonts w:ascii="Tahoma" w:hAnsi="Tahoma" w:cs="Tahoma"/>
              </w:rPr>
              <w:t xml:space="preserve">. Поставщик обязуется в момент передачи Продукции предоставить Заказчику: </w:t>
            </w:r>
          </w:p>
          <w:p w:rsidR="005D6A67" w:rsidRPr="00F25C84" w:rsidRDefault="005D6A67" w:rsidP="005D6A67">
            <w:pPr>
              <w:pStyle w:val="a8"/>
              <w:jc w:val="both"/>
              <w:rPr>
                <w:rFonts w:ascii="Tahoma" w:hAnsi="Tahoma" w:cs="Tahoma"/>
              </w:rPr>
            </w:pPr>
            <w:r w:rsidRPr="00F25C84">
              <w:rPr>
                <w:rFonts w:ascii="Tahoma" w:hAnsi="Tahoma" w:cs="Tahoma"/>
              </w:rPr>
              <w:t xml:space="preserve">1. Руководство по эксплуатации (техническое описание и инструкция) – не менее 1 штуки на тарное или упаковочное место;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5D6A67" w:rsidRPr="00F25C84" w:rsidRDefault="005D6A67" w:rsidP="005D6A67">
            <w:pPr>
              <w:pStyle w:val="a8"/>
              <w:jc w:val="both"/>
              <w:rPr>
                <w:rFonts w:ascii="Tahoma" w:hAnsi="Tahoma" w:cs="Tahoma"/>
              </w:rPr>
            </w:pPr>
            <w:r w:rsidRPr="00F25C84">
              <w:rPr>
                <w:rFonts w:ascii="Tahoma" w:hAnsi="Tahoma" w:cs="Tahoma"/>
              </w:rPr>
              <w:t xml:space="preserve">2. Формуляр или паспорт на партию заверенный печатью отдела изготовителя, ответственного за технический контроль – не менее 1 штуки на поставляемую партию;                                                                                                                                                                                                    </w:t>
            </w:r>
          </w:p>
          <w:p w:rsidR="005D6A67" w:rsidRPr="00F25C84" w:rsidRDefault="005D6A67" w:rsidP="005D6A67">
            <w:pPr>
              <w:pStyle w:val="a8"/>
              <w:jc w:val="both"/>
              <w:rPr>
                <w:rFonts w:ascii="Tahoma" w:hAnsi="Tahoma" w:cs="Tahoma"/>
              </w:rPr>
            </w:pPr>
            <w:r w:rsidRPr="00F25C84">
              <w:rPr>
                <w:rFonts w:ascii="Tahoma" w:hAnsi="Tahoma" w:cs="Tahoma"/>
              </w:rPr>
              <w:t>3. Действующий сертификат соответствия требованиям ТР ТС 019/2011 – не менее 1 штуки на всё количество поставляемых фильтрующих противогазов.</w:t>
            </w:r>
          </w:p>
          <w:p w:rsidR="005D6A67" w:rsidRPr="00F25C84" w:rsidRDefault="005D6A67" w:rsidP="005D6A67">
            <w:pPr>
              <w:pStyle w:val="a8"/>
              <w:jc w:val="both"/>
              <w:rPr>
                <w:rFonts w:ascii="Tahoma" w:hAnsi="Tahoma" w:cs="Tahoma"/>
              </w:rPr>
            </w:pPr>
            <w:r w:rsidRPr="00F25C84">
              <w:rPr>
                <w:rFonts w:ascii="Tahoma" w:hAnsi="Tahoma" w:cs="Tahoma"/>
                <w:b/>
              </w:rPr>
              <w:t>Место (адрес) доставки Продукци</w:t>
            </w:r>
            <w:r w:rsidRPr="00F25C84">
              <w:rPr>
                <w:rFonts w:ascii="Tahoma" w:hAnsi="Tahoma" w:cs="Tahoma"/>
              </w:rPr>
              <w:t>и: Екатеринбург ул. Кузнечная, 92</w:t>
            </w:r>
          </w:p>
          <w:p w:rsidR="005D6A67" w:rsidRPr="00F25C84" w:rsidRDefault="005D6A67" w:rsidP="005D6A67">
            <w:pPr>
              <w:pStyle w:val="a8"/>
              <w:jc w:val="both"/>
              <w:rPr>
                <w:rFonts w:ascii="Tahoma" w:hAnsi="Tahoma" w:cs="Tahoma"/>
              </w:rPr>
            </w:pPr>
            <w:r w:rsidRPr="00F25C84">
              <w:rPr>
                <w:rFonts w:ascii="Tahoma" w:hAnsi="Tahoma" w:cs="Tahoma"/>
                <w:b/>
              </w:rPr>
              <w:t>Реквизиты Покупателя (Грузополучателя) для оформления счетов-фактур</w:t>
            </w:r>
            <w:r w:rsidRPr="00F25C84">
              <w:rPr>
                <w:rFonts w:ascii="Tahoma" w:hAnsi="Tahoma" w:cs="Tahoma"/>
              </w:rPr>
              <w:t>: Юридический адрес: 143421, Российская Федерация, Московская область, г.о. Красногорск, тер. автодорога Балтия, км 26-й, д.5, стр.3, офис 513, Фактический адрес филиала: 620075, г. Екатеринбург, ул. Кузнечная, 92, ИНН 5612042824, КПП 502401001, ОГРН: 1055612021981, Банковские реквизиты: Р/с 40702810400000068562 в Банк ГПБ (АО), г. Москва, К/с 30101810200000000823, БИК 044525823</w:t>
            </w:r>
          </w:p>
          <w:p w:rsidR="005D6A67" w:rsidRPr="00F25C84" w:rsidRDefault="005D6A67" w:rsidP="005D6A67">
            <w:pPr>
              <w:pStyle w:val="a8"/>
              <w:jc w:val="both"/>
              <w:rPr>
                <w:rFonts w:ascii="Tahoma" w:hAnsi="Tahoma" w:cs="Tahoma"/>
                <w:b/>
              </w:rPr>
            </w:pPr>
            <w:r w:rsidRPr="00F25C84">
              <w:rPr>
                <w:rFonts w:ascii="Tahoma" w:hAnsi="Tahoma" w:cs="Tahoma"/>
                <w:b/>
              </w:rPr>
              <w:t>Способ доставки</w:t>
            </w:r>
            <w:r w:rsidRPr="00F25C84">
              <w:rPr>
                <w:rFonts w:ascii="Tahoma" w:hAnsi="Tahoma" w:cs="Tahoma"/>
              </w:rPr>
              <w:t xml:space="preserve">: доставка автомобильным транспортом Поставщика. </w:t>
            </w:r>
          </w:p>
        </w:tc>
      </w:tr>
      <w:tr w:rsidR="005D6A67" w:rsidRPr="00F25C84" w:rsidTr="00FD2427">
        <w:trPr>
          <w:trHeight w:val="377"/>
        </w:trPr>
        <w:tc>
          <w:tcPr>
            <w:tcW w:w="17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6A67" w:rsidRPr="00F25C84" w:rsidRDefault="005D6A67" w:rsidP="005D6A6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47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D6A67" w:rsidRPr="00F25C84" w:rsidRDefault="005D6A67" w:rsidP="005D6A6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6A67" w:rsidRPr="00F25C84" w:rsidRDefault="005D6A67" w:rsidP="005D6A6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D6A67" w:rsidRPr="00F25C84" w:rsidTr="00FD2427">
        <w:tblPrEx>
          <w:tblLook w:val="04A0" w:firstRow="1" w:lastRow="0" w:firstColumn="1" w:lastColumn="0" w:noHBand="0" w:noVBand="1"/>
        </w:tblPrEx>
        <w:trPr>
          <w:trHeight w:val="492"/>
        </w:trPr>
        <w:tc>
          <w:tcPr>
            <w:tcW w:w="17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6A67" w:rsidRPr="00F25C84" w:rsidRDefault="005D6A67" w:rsidP="005D6A6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6A67" w:rsidRPr="00F25C84" w:rsidRDefault="005D6A67" w:rsidP="005D6A6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25C84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от имени Покупателя (АО «ЭнергосбыТ Плюс») </w:t>
            </w:r>
          </w:p>
          <w:p w:rsidR="005D6A67" w:rsidRPr="00F25C84" w:rsidRDefault="005D6A67" w:rsidP="005D6A67">
            <w:pPr>
              <w:snapToGrid w:val="0"/>
              <w:spacing w:after="0" w:line="240" w:lineRule="auto"/>
              <w:jc w:val="both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6A67" w:rsidRPr="00F25C84" w:rsidRDefault="005D6A67" w:rsidP="005D6A67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</w:pPr>
            <w:r w:rsidRPr="00F25C84">
              <w:rPr>
                <w:rFonts w:ascii="Tahoma" w:eastAsia="Times New Roman" w:hAnsi="Tahoma" w:cs="Tahoma"/>
                <w:b/>
                <w:sz w:val="20"/>
                <w:szCs w:val="20"/>
                <w:lang w:eastAsia="ru-RU"/>
              </w:rPr>
              <w:t xml:space="preserve">от имени Поставщика   (_______)   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6A67" w:rsidRPr="00F25C84" w:rsidRDefault="005D6A67" w:rsidP="005D6A6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5D6A67" w:rsidRPr="00F25C84" w:rsidTr="00FD2427">
        <w:tblPrEx>
          <w:tblLook w:val="04A0" w:firstRow="1" w:lastRow="0" w:firstColumn="1" w:lastColumn="0" w:noHBand="0" w:noVBand="1"/>
        </w:tblPrEx>
        <w:trPr>
          <w:trHeight w:val="1001"/>
        </w:trPr>
        <w:tc>
          <w:tcPr>
            <w:tcW w:w="171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6A67" w:rsidRPr="00F25C84" w:rsidRDefault="005D6A67" w:rsidP="005D6A6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93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6A67" w:rsidRPr="00F25C84" w:rsidRDefault="005D6A67" w:rsidP="005D6A6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5D6A67" w:rsidRPr="00F25C84" w:rsidRDefault="005D6A67" w:rsidP="005D6A6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F25C8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_________________________/___________/ </w:t>
            </w:r>
          </w:p>
          <w:p w:rsidR="005D6A67" w:rsidRPr="00F25C84" w:rsidRDefault="005D6A67" w:rsidP="005D6A67">
            <w:pPr>
              <w:tabs>
                <w:tab w:val="left" w:pos="-180"/>
              </w:tabs>
              <w:spacing w:after="0" w:line="240" w:lineRule="auto"/>
              <w:ind w:right="113" w:firstLine="567"/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</w:pPr>
            <w:r w:rsidRPr="00F25C8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«__»_________2025 года                                                 </w:t>
            </w:r>
          </w:p>
          <w:p w:rsidR="005D6A67" w:rsidRPr="00F25C84" w:rsidRDefault="005D6A67" w:rsidP="005D6A6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D6A67" w:rsidRPr="00F25C84" w:rsidRDefault="005D6A67" w:rsidP="005D6A6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  <w:p w:rsidR="005D6A67" w:rsidRPr="00F25C84" w:rsidRDefault="005D6A67" w:rsidP="005D6A6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  <w:r w:rsidRPr="00F25C84"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  <w:t xml:space="preserve">_________________________/____________/ </w:t>
            </w:r>
          </w:p>
          <w:p w:rsidR="005D6A67" w:rsidRPr="00F25C84" w:rsidRDefault="005D6A67" w:rsidP="005D6A67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F25C84">
              <w:rPr>
                <w:rFonts w:ascii="Tahoma" w:eastAsia="Arial Unicode MS" w:hAnsi="Tahoma" w:cs="Tahoma"/>
                <w:bCs/>
                <w:iCs/>
                <w:sz w:val="20"/>
                <w:szCs w:val="20"/>
                <w:lang w:eastAsia="ru-RU"/>
              </w:rPr>
              <w:t xml:space="preserve">М.П.   «__»_________20__ года                                                 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6A67" w:rsidRPr="00F25C84" w:rsidRDefault="005D6A67" w:rsidP="005D6A67">
            <w:pPr>
              <w:tabs>
                <w:tab w:val="left" w:pos="2160"/>
              </w:tabs>
              <w:spacing w:after="0" w:line="240" w:lineRule="auto"/>
              <w:ind w:right="113"/>
              <w:rPr>
                <w:rFonts w:ascii="Tahoma" w:eastAsia="Arial Unicode MS" w:hAnsi="Tahoma" w:cs="Tahoma"/>
                <w:bCs/>
                <w:sz w:val="20"/>
                <w:szCs w:val="20"/>
                <w:lang w:eastAsia="ru-RU"/>
              </w:rPr>
            </w:pPr>
          </w:p>
        </w:tc>
      </w:tr>
    </w:tbl>
    <w:p w:rsidR="00E67075" w:rsidRPr="00F25C84" w:rsidRDefault="00E67075" w:rsidP="000A04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</w:pPr>
    </w:p>
    <w:p w:rsidR="00015984" w:rsidRPr="00F25C84" w:rsidRDefault="00015984" w:rsidP="000A04DD">
      <w:pPr>
        <w:widowControl w:val="0"/>
        <w:shd w:val="clear" w:color="auto" w:fill="FFFFFF"/>
        <w:tabs>
          <w:tab w:val="left" w:pos="720"/>
          <w:tab w:val="num" w:pos="1980"/>
        </w:tabs>
        <w:autoSpaceDE w:val="0"/>
        <w:autoSpaceDN w:val="0"/>
        <w:adjustRightInd w:val="0"/>
        <w:spacing w:after="0" w:line="240" w:lineRule="auto"/>
        <w:jc w:val="right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CF1BC8" w:rsidRPr="00F25C84" w:rsidRDefault="00CF1BC8">
      <w:pPr>
        <w:spacing w:after="160" w:line="259" w:lineRule="auto"/>
        <w:rPr>
          <w:rFonts w:ascii="Tahoma" w:eastAsia="Times New Roman" w:hAnsi="Tahoma" w:cs="Tahoma"/>
          <w:b/>
          <w:color w:val="000000" w:themeColor="text1"/>
          <w:sz w:val="18"/>
          <w:szCs w:val="18"/>
          <w:lang w:eastAsia="ru-RU"/>
        </w:rPr>
      </w:pPr>
    </w:p>
    <w:p w:rsidR="005D6A67" w:rsidRPr="006B749E" w:rsidRDefault="005D6A67">
      <w:pPr>
        <w:rPr>
          <w:rFonts w:ascii="Tahoma" w:hAnsi="Tahoma" w:cs="Tahoma"/>
          <w:sz w:val="20"/>
          <w:szCs w:val="20"/>
        </w:rPr>
      </w:pPr>
    </w:p>
    <w:sectPr w:rsidR="005D6A67" w:rsidRPr="006B749E" w:rsidSect="00CF1BC8">
      <w:pgSz w:w="16838" w:h="11906" w:orient="landscape"/>
      <w:pgMar w:top="993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36C" w:rsidRDefault="0065736C" w:rsidP="00CC564F">
      <w:pPr>
        <w:spacing w:after="0" w:line="240" w:lineRule="auto"/>
      </w:pPr>
      <w:r>
        <w:separator/>
      </w:r>
    </w:p>
  </w:endnote>
  <w:endnote w:type="continuationSeparator" w:id="0">
    <w:p w:rsidR="0065736C" w:rsidRDefault="0065736C" w:rsidP="00CC5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36C" w:rsidRDefault="0065736C" w:rsidP="00CC564F">
      <w:pPr>
        <w:spacing w:after="0" w:line="240" w:lineRule="auto"/>
      </w:pPr>
      <w:r>
        <w:separator/>
      </w:r>
    </w:p>
  </w:footnote>
  <w:footnote w:type="continuationSeparator" w:id="0">
    <w:p w:rsidR="0065736C" w:rsidRDefault="0065736C" w:rsidP="00CC56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304DE"/>
    <w:multiLevelType w:val="hybridMultilevel"/>
    <w:tmpl w:val="010448B2"/>
    <w:lvl w:ilvl="0" w:tplc="9BEEA9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8589B"/>
    <w:multiLevelType w:val="hybridMultilevel"/>
    <w:tmpl w:val="6E60DAA8"/>
    <w:lvl w:ilvl="0" w:tplc="DB10AEBC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DB10AEBC">
      <w:start w:val="1"/>
      <w:numFmt w:val="decimal"/>
      <w:lvlText w:val="%2.1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569CD"/>
    <w:multiLevelType w:val="hybridMultilevel"/>
    <w:tmpl w:val="CBBEB924"/>
    <w:lvl w:ilvl="0" w:tplc="DB10AEBC">
      <w:start w:val="1"/>
      <w:numFmt w:val="decimal"/>
      <w:lvlText w:val="%1.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C2B6720"/>
    <w:multiLevelType w:val="hybridMultilevel"/>
    <w:tmpl w:val="C2CCAC44"/>
    <w:lvl w:ilvl="0" w:tplc="4082472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852E8"/>
    <w:multiLevelType w:val="hybridMultilevel"/>
    <w:tmpl w:val="CBBEB924"/>
    <w:lvl w:ilvl="0" w:tplc="DB10AEBC">
      <w:start w:val="1"/>
      <w:numFmt w:val="decimal"/>
      <w:lvlText w:val="%1.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F0339D8"/>
    <w:multiLevelType w:val="multilevel"/>
    <w:tmpl w:val="42B47586"/>
    <w:lvl w:ilvl="0">
      <w:start w:val="1"/>
      <w:numFmt w:val="decimal"/>
      <w:lvlText w:val="Приложение %1."/>
      <w:lvlJc w:val="left"/>
      <w:pPr>
        <w:tabs>
          <w:tab w:val="num" w:pos="1777"/>
        </w:tabs>
        <w:ind w:left="1777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224" w:hanging="43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38816416"/>
    <w:multiLevelType w:val="hybridMultilevel"/>
    <w:tmpl w:val="6C486880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4436DFC"/>
    <w:multiLevelType w:val="hybridMultilevel"/>
    <w:tmpl w:val="45B46A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4DBA72A0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71E53FB"/>
    <w:multiLevelType w:val="hybridMultilevel"/>
    <w:tmpl w:val="EFFAEC78"/>
    <w:lvl w:ilvl="0" w:tplc="DB10AEBC">
      <w:start w:val="1"/>
      <w:numFmt w:val="decimal"/>
      <w:lvlText w:val="%1.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C283FE2"/>
    <w:multiLevelType w:val="hybridMultilevel"/>
    <w:tmpl w:val="F13065EE"/>
    <w:lvl w:ilvl="0" w:tplc="DB10AEBC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191D49"/>
    <w:multiLevelType w:val="hybridMultilevel"/>
    <w:tmpl w:val="C554CE04"/>
    <w:lvl w:ilvl="0" w:tplc="9BEEA9F6">
      <w:start w:val="2"/>
      <w:numFmt w:val="bullet"/>
      <w:lvlText w:val="-"/>
      <w:lvlJc w:val="left"/>
      <w:pPr>
        <w:tabs>
          <w:tab w:val="num" w:pos="1084"/>
        </w:tabs>
        <w:ind w:left="1084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804"/>
        </w:tabs>
        <w:ind w:left="180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4"/>
        </w:tabs>
        <w:ind w:left="25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4"/>
        </w:tabs>
        <w:ind w:left="32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4"/>
        </w:tabs>
        <w:ind w:left="396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4"/>
        </w:tabs>
        <w:ind w:left="46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4"/>
        </w:tabs>
        <w:ind w:left="54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4"/>
        </w:tabs>
        <w:ind w:left="612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4"/>
        </w:tabs>
        <w:ind w:left="6844" w:hanging="360"/>
      </w:pPr>
      <w:rPr>
        <w:rFonts w:ascii="Wingdings" w:hAnsi="Wingdings" w:hint="default"/>
      </w:rPr>
    </w:lvl>
  </w:abstractNum>
  <w:abstractNum w:abstractNumId="11" w15:restartNumberingAfterBreak="0">
    <w:nsid w:val="660358E3"/>
    <w:multiLevelType w:val="multilevel"/>
    <w:tmpl w:val="A056A7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Tahoma" w:hAnsi="Tahoma" w:cs="Tahoma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75B627BC"/>
    <w:multiLevelType w:val="multilevel"/>
    <w:tmpl w:val="2B46AC1C"/>
    <w:lvl w:ilvl="0">
      <w:start w:val="1"/>
      <w:numFmt w:val="decimal"/>
      <w:lvlText w:val="Статья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7FA66694"/>
    <w:multiLevelType w:val="multilevel"/>
    <w:tmpl w:val="D2023B74"/>
    <w:lvl w:ilvl="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5"/>
  </w:num>
  <w:num w:numId="5">
    <w:abstractNumId w:val="11"/>
  </w:num>
  <w:num w:numId="6">
    <w:abstractNumId w:val="12"/>
  </w:num>
  <w:num w:numId="7">
    <w:abstractNumId w:val="0"/>
  </w:num>
  <w:num w:numId="8">
    <w:abstractNumId w:val="3"/>
  </w:num>
  <w:num w:numId="9">
    <w:abstractNumId w:val="1"/>
  </w:num>
  <w:num w:numId="10">
    <w:abstractNumId w:val="13"/>
  </w:num>
  <w:num w:numId="11">
    <w:abstractNumId w:val="9"/>
  </w:num>
  <w:num w:numId="12">
    <w:abstractNumId w:val="8"/>
  </w:num>
  <w:num w:numId="13">
    <w:abstractNumId w:val="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394"/>
    <w:rsid w:val="00015984"/>
    <w:rsid w:val="00070443"/>
    <w:rsid w:val="00087D7C"/>
    <w:rsid w:val="00093962"/>
    <w:rsid w:val="000A04DD"/>
    <w:rsid w:val="000E0258"/>
    <w:rsid w:val="000E0E0E"/>
    <w:rsid w:val="000E2965"/>
    <w:rsid w:val="000F6CE2"/>
    <w:rsid w:val="00103B0A"/>
    <w:rsid w:val="0011281F"/>
    <w:rsid w:val="00113074"/>
    <w:rsid w:val="00115610"/>
    <w:rsid w:val="00115882"/>
    <w:rsid w:val="00122ABD"/>
    <w:rsid w:val="00123F80"/>
    <w:rsid w:val="00134E9F"/>
    <w:rsid w:val="00135DAA"/>
    <w:rsid w:val="00150B19"/>
    <w:rsid w:val="00160686"/>
    <w:rsid w:val="001638AF"/>
    <w:rsid w:val="001671F4"/>
    <w:rsid w:val="00167C07"/>
    <w:rsid w:val="00176919"/>
    <w:rsid w:val="00187094"/>
    <w:rsid w:val="00196D1D"/>
    <w:rsid w:val="00197A60"/>
    <w:rsid w:val="001A2A4B"/>
    <w:rsid w:val="001A7354"/>
    <w:rsid w:val="001C6558"/>
    <w:rsid w:val="001C7055"/>
    <w:rsid w:val="00201B8A"/>
    <w:rsid w:val="002153E0"/>
    <w:rsid w:val="002164BD"/>
    <w:rsid w:val="00216F1F"/>
    <w:rsid w:val="0022140F"/>
    <w:rsid w:val="00234030"/>
    <w:rsid w:val="00237303"/>
    <w:rsid w:val="00241D3E"/>
    <w:rsid w:val="00244CFF"/>
    <w:rsid w:val="002623BE"/>
    <w:rsid w:val="00266052"/>
    <w:rsid w:val="00266493"/>
    <w:rsid w:val="00280A5B"/>
    <w:rsid w:val="002854B6"/>
    <w:rsid w:val="002A3103"/>
    <w:rsid w:val="002B3C07"/>
    <w:rsid w:val="002B4A61"/>
    <w:rsid w:val="002B4CD4"/>
    <w:rsid w:val="002C71DE"/>
    <w:rsid w:val="002F448A"/>
    <w:rsid w:val="00301A96"/>
    <w:rsid w:val="003076B8"/>
    <w:rsid w:val="00315B20"/>
    <w:rsid w:val="00317CEB"/>
    <w:rsid w:val="00336D67"/>
    <w:rsid w:val="00342657"/>
    <w:rsid w:val="003553DF"/>
    <w:rsid w:val="003652BB"/>
    <w:rsid w:val="00366589"/>
    <w:rsid w:val="00381C04"/>
    <w:rsid w:val="00384789"/>
    <w:rsid w:val="003B1839"/>
    <w:rsid w:val="003D1585"/>
    <w:rsid w:val="003E2FAE"/>
    <w:rsid w:val="003F28C6"/>
    <w:rsid w:val="004213BD"/>
    <w:rsid w:val="0043610A"/>
    <w:rsid w:val="00455A39"/>
    <w:rsid w:val="0045738C"/>
    <w:rsid w:val="00465812"/>
    <w:rsid w:val="004867E2"/>
    <w:rsid w:val="00493A8D"/>
    <w:rsid w:val="004A0F03"/>
    <w:rsid w:val="004A3C7F"/>
    <w:rsid w:val="004C2BAE"/>
    <w:rsid w:val="004E34AF"/>
    <w:rsid w:val="004E7360"/>
    <w:rsid w:val="00523F72"/>
    <w:rsid w:val="005303C1"/>
    <w:rsid w:val="00535BC5"/>
    <w:rsid w:val="00551517"/>
    <w:rsid w:val="00554736"/>
    <w:rsid w:val="00566B8E"/>
    <w:rsid w:val="00577601"/>
    <w:rsid w:val="005812CF"/>
    <w:rsid w:val="0059167A"/>
    <w:rsid w:val="005D3363"/>
    <w:rsid w:val="005D6A67"/>
    <w:rsid w:val="005E2D86"/>
    <w:rsid w:val="005F7DF2"/>
    <w:rsid w:val="0060589C"/>
    <w:rsid w:val="00615030"/>
    <w:rsid w:val="00643F60"/>
    <w:rsid w:val="00654BCC"/>
    <w:rsid w:val="0065736C"/>
    <w:rsid w:val="00667F7A"/>
    <w:rsid w:val="00676BDA"/>
    <w:rsid w:val="00685F03"/>
    <w:rsid w:val="006A2E82"/>
    <w:rsid w:val="006A7BCA"/>
    <w:rsid w:val="006B4598"/>
    <w:rsid w:val="006B749E"/>
    <w:rsid w:val="006D008E"/>
    <w:rsid w:val="006D0C3B"/>
    <w:rsid w:val="006F3246"/>
    <w:rsid w:val="00724CAF"/>
    <w:rsid w:val="00736716"/>
    <w:rsid w:val="00744913"/>
    <w:rsid w:val="007572FE"/>
    <w:rsid w:val="00786263"/>
    <w:rsid w:val="00791EC6"/>
    <w:rsid w:val="00795B7C"/>
    <w:rsid w:val="00796BBE"/>
    <w:rsid w:val="007A2B53"/>
    <w:rsid w:val="007B4DB5"/>
    <w:rsid w:val="007C6D99"/>
    <w:rsid w:val="008031BB"/>
    <w:rsid w:val="008109DC"/>
    <w:rsid w:val="0084388A"/>
    <w:rsid w:val="00852D77"/>
    <w:rsid w:val="008555A2"/>
    <w:rsid w:val="00862645"/>
    <w:rsid w:val="0087088D"/>
    <w:rsid w:val="00870FF9"/>
    <w:rsid w:val="0087564B"/>
    <w:rsid w:val="008805A9"/>
    <w:rsid w:val="00883019"/>
    <w:rsid w:val="00883CB6"/>
    <w:rsid w:val="008A70A8"/>
    <w:rsid w:val="008C0DC7"/>
    <w:rsid w:val="008C61FF"/>
    <w:rsid w:val="008E65F3"/>
    <w:rsid w:val="008F6DD3"/>
    <w:rsid w:val="00906570"/>
    <w:rsid w:val="00914A3C"/>
    <w:rsid w:val="00915955"/>
    <w:rsid w:val="00925394"/>
    <w:rsid w:val="00936F9F"/>
    <w:rsid w:val="00937494"/>
    <w:rsid w:val="009428F5"/>
    <w:rsid w:val="00942CD3"/>
    <w:rsid w:val="009448B9"/>
    <w:rsid w:val="00945A2B"/>
    <w:rsid w:val="00957269"/>
    <w:rsid w:val="009617E5"/>
    <w:rsid w:val="0098590F"/>
    <w:rsid w:val="009A504C"/>
    <w:rsid w:val="009C71C5"/>
    <w:rsid w:val="009D18C0"/>
    <w:rsid w:val="009E6D0F"/>
    <w:rsid w:val="00A070C2"/>
    <w:rsid w:val="00A146F0"/>
    <w:rsid w:val="00A15B2F"/>
    <w:rsid w:val="00A2221F"/>
    <w:rsid w:val="00A22B2A"/>
    <w:rsid w:val="00A361A5"/>
    <w:rsid w:val="00A509C7"/>
    <w:rsid w:val="00A5663A"/>
    <w:rsid w:val="00A6408D"/>
    <w:rsid w:val="00A7411A"/>
    <w:rsid w:val="00AA26E9"/>
    <w:rsid w:val="00AB4443"/>
    <w:rsid w:val="00AD0913"/>
    <w:rsid w:val="00AD6950"/>
    <w:rsid w:val="00AE472A"/>
    <w:rsid w:val="00AE5B73"/>
    <w:rsid w:val="00AE5BB3"/>
    <w:rsid w:val="00B21E38"/>
    <w:rsid w:val="00B21ED0"/>
    <w:rsid w:val="00B23DF3"/>
    <w:rsid w:val="00B241E9"/>
    <w:rsid w:val="00B242ED"/>
    <w:rsid w:val="00B2511F"/>
    <w:rsid w:val="00B442BC"/>
    <w:rsid w:val="00B53074"/>
    <w:rsid w:val="00B57F65"/>
    <w:rsid w:val="00B81420"/>
    <w:rsid w:val="00B9306F"/>
    <w:rsid w:val="00BA4487"/>
    <w:rsid w:val="00BD03CF"/>
    <w:rsid w:val="00BF6028"/>
    <w:rsid w:val="00C06E6F"/>
    <w:rsid w:val="00C0725B"/>
    <w:rsid w:val="00C12A35"/>
    <w:rsid w:val="00C21E76"/>
    <w:rsid w:val="00C2498D"/>
    <w:rsid w:val="00C31CB0"/>
    <w:rsid w:val="00C4031F"/>
    <w:rsid w:val="00C427C1"/>
    <w:rsid w:val="00C54802"/>
    <w:rsid w:val="00C571E7"/>
    <w:rsid w:val="00C87C55"/>
    <w:rsid w:val="00C90D32"/>
    <w:rsid w:val="00C9196D"/>
    <w:rsid w:val="00CC564F"/>
    <w:rsid w:val="00CC7CFB"/>
    <w:rsid w:val="00CF1BC8"/>
    <w:rsid w:val="00CF5675"/>
    <w:rsid w:val="00CF7746"/>
    <w:rsid w:val="00D0094A"/>
    <w:rsid w:val="00D01F19"/>
    <w:rsid w:val="00D1409E"/>
    <w:rsid w:val="00D205F5"/>
    <w:rsid w:val="00D21056"/>
    <w:rsid w:val="00D24BEA"/>
    <w:rsid w:val="00D36B73"/>
    <w:rsid w:val="00D47F2E"/>
    <w:rsid w:val="00D576FA"/>
    <w:rsid w:val="00D656D2"/>
    <w:rsid w:val="00D80947"/>
    <w:rsid w:val="00D847D4"/>
    <w:rsid w:val="00D87CF2"/>
    <w:rsid w:val="00D90553"/>
    <w:rsid w:val="00D906A5"/>
    <w:rsid w:val="00DA4AFB"/>
    <w:rsid w:val="00DA691F"/>
    <w:rsid w:val="00DD1C0E"/>
    <w:rsid w:val="00DD7B6E"/>
    <w:rsid w:val="00DE11C2"/>
    <w:rsid w:val="00DE2320"/>
    <w:rsid w:val="00DF0D16"/>
    <w:rsid w:val="00E04451"/>
    <w:rsid w:val="00E50E90"/>
    <w:rsid w:val="00E57A17"/>
    <w:rsid w:val="00E67075"/>
    <w:rsid w:val="00E722DF"/>
    <w:rsid w:val="00E75947"/>
    <w:rsid w:val="00EB1F3B"/>
    <w:rsid w:val="00EB5010"/>
    <w:rsid w:val="00EB6B59"/>
    <w:rsid w:val="00EC291C"/>
    <w:rsid w:val="00ED0D1F"/>
    <w:rsid w:val="00EE0290"/>
    <w:rsid w:val="00EE28FC"/>
    <w:rsid w:val="00EE58A6"/>
    <w:rsid w:val="00F0261D"/>
    <w:rsid w:val="00F11BAD"/>
    <w:rsid w:val="00F1367C"/>
    <w:rsid w:val="00F137E0"/>
    <w:rsid w:val="00F1614C"/>
    <w:rsid w:val="00F1675F"/>
    <w:rsid w:val="00F25C84"/>
    <w:rsid w:val="00F45FFB"/>
    <w:rsid w:val="00F617F8"/>
    <w:rsid w:val="00F82B0B"/>
    <w:rsid w:val="00F84B40"/>
    <w:rsid w:val="00F85ECE"/>
    <w:rsid w:val="00F954AA"/>
    <w:rsid w:val="00FA0C6C"/>
    <w:rsid w:val="00FB51F8"/>
    <w:rsid w:val="00FB7D91"/>
    <w:rsid w:val="00FD2427"/>
    <w:rsid w:val="00FE35BA"/>
    <w:rsid w:val="00FE3C8C"/>
    <w:rsid w:val="00FE7C68"/>
    <w:rsid w:val="00FF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09374"/>
  <w15:chartTrackingRefBased/>
  <w15:docId w15:val="{1A26B35E-DEB5-430D-930B-6ABB3943F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8FC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D576F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8FC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i/>
      <w:iCs/>
      <w:sz w:val="20"/>
      <w:szCs w:val="20"/>
    </w:rPr>
  </w:style>
  <w:style w:type="paragraph" w:styleId="a3">
    <w:name w:val="List Paragraph"/>
    <w:aliases w:val="AC List 01"/>
    <w:basedOn w:val="a"/>
    <w:link w:val="a4"/>
    <w:uiPriority w:val="34"/>
    <w:qFormat/>
    <w:rsid w:val="00EE28FC"/>
    <w:pPr>
      <w:spacing w:after="0" w:line="360" w:lineRule="auto"/>
      <w:ind w:left="720" w:firstLine="567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Абзац списка Знак"/>
    <w:aliases w:val="AC List 01 Знак"/>
    <w:link w:val="a3"/>
    <w:uiPriority w:val="34"/>
    <w:locked/>
    <w:rsid w:val="00EE28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EE28FC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E28F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EE28FC"/>
    <w:pPr>
      <w:spacing w:after="120" w:line="360" w:lineRule="auto"/>
      <w:ind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EE28F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Hyperlink"/>
    <w:rsid w:val="00EE28FC"/>
    <w:rPr>
      <w:rFonts w:cs="Times New Roman"/>
      <w:color w:val="0000FF"/>
      <w:u w:val="single"/>
    </w:rPr>
  </w:style>
  <w:style w:type="character" w:customStyle="1" w:styleId="FontStyle24">
    <w:name w:val="Font Style24"/>
    <w:uiPriority w:val="99"/>
    <w:rsid w:val="00EE28FC"/>
    <w:rPr>
      <w:rFonts w:ascii="Times New Roman" w:hAnsi="Times New Roman" w:cs="Times New Roman"/>
      <w:sz w:val="20"/>
      <w:szCs w:val="20"/>
    </w:rPr>
  </w:style>
  <w:style w:type="paragraph" w:styleId="a8">
    <w:name w:val="No Spacing"/>
    <w:link w:val="a9"/>
    <w:uiPriority w:val="1"/>
    <w:qFormat/>
    <w:rsid w:val="00EE28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CC5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C564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unhideWhenUsed/>
    <w:rsid w:val="00CC5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C564F"/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D576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e">
    <w:name w:val="Table Grid"/>
    <w:basedOn w:val="a1"/>
    <w:uiPriority w:val="39"/>
    <w:rsid w:val="001C7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Без интервала Знак"/>
    <w:basedOn w:val="a0"/>
    <w:link w:val="a8"/>
    <w:uiPriority w:val="1"/>
    <w:locked/>
    <w:rsid w:val="00EC291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209D2-1BAC-48AE-95FD-704FEC0C7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Тарасов Алексей Михайлович</dc:creator>
  <cp:keywords/>
  <dc:description/>
  <cp:lastModifiedBy>Малькова Юлия Николаевна</cp:lastModifiedBy>
  <cp:revision>6</cp:revision>
  <dcterms:created xsi:type="dcterms:W3CDTF">2025-04-01T10:41:00Z</dcterms:created>
  <dcterms:modified xsi:type="dcterms:W3CDTF">2025-05-13T07:55:00Z</dcterms:modified>
</cp:coreProperties>
</file>